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proofErr w:type="spellStart"/>
      <w:r w:rsidR="00C11528" w:rsidRPr="00455A40">
        <w:rPr>
          <w:sz w:val="23"/>
          <w:szCs w:val="23"/>
          <w:lang w:val="en-US"/>
        </w:rPr>
        <w:t>sabatoni</w:t>
      </w:r>
      <w:proofErr w:type="spellEnd"/>
      <w:r w:rsidR="00C11528" w:rsidRPr="00455A40">
        <w:rPr>
          <w:sz w:val="23"/>
          <w:szCs w:val="23"/>
        </w:rPr>
        <w:t>.</w:t>
      </w:r>
      <w:proofErr w:type="spellStart"/>
      <w:r w:rsidR="00C11528" w:rsidRPr="00455A40">
        <w:rPr>
          <w:sz w:val="23"/>
          <w:szCs w:val="23"/>
          <w:lang w:val="en-US"/>
        </w:rPr>
        <w:t>ru</w:t>
      </w:r>
      <w:proofErr w:type="spellEnd"/>
      <w:r w:rsidR="006F0C9E" w:rsidRPr="00C11528">
        <w:rPr>
          <w:sz w:val="23"/>
          <w:szCs w:val="23"/>
        </w:rPr>
        <w:t xml:space="preserve"> </w:t>
      </w:r>
      <w:r w:rsidRPr="00C11528">
        <w:rPr>
          <w:sz w:val="23"/>
          <w:szCs w:val="23"/>
        </w:rPr>
        <w:t>[</w:t>
      </w:r>
      <w:r w:rsidR="006F0C9E" w:rsidRPr="00C11528">
        <w:rPr>
          <w:sz w:val="23"/>
          <w:szCs w:val="23"/>
        </w:rPr>
        <w:t>ООО «</w:t>
      </w:r>
      <w:r w:rsidR="00C11528" w:rsidRPr="00C11528">
        <w:rPr>
          <w:sz w:val="23"/>
          <w:szCs w:val="23"/>
        </w:rPr>
        <w:t>Аполлон МК»</w:t>
      </w:r>
      <w:r w:rsidRPr="00C11528">
        <w:rPr>
          <w:sz w:val="23"/>
          <w:szCs w:val="23"/>
        </w:rPr>
        <w:t>]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="00455A40" w:rsidRPr="00455A40">
        <w:rPr>
          <w:sz w:val="23"/>
          <w:szCs w:val="23"/>
        </w:rPr>
        <w:t>sabatoni.ru</w:t>
      </w:r>
      <w:r w:rsidRPr="00455A40">
        <w:rPr>
          <w:sz w:val="23"/>
          <w:szCs w:val="23"/>
        </w:rPr>
        <w:t>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.2.3.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н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.2.5. </w:t>
      </w:r>
      <w:proofErr w:type="spellStart"/>
      <w:r w:rsidR="00323807"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F261AA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счетчиков</w:t>
      </w:r>
      <w:proofErr w:type="spellEnd"/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455A40" w:rsidRPr="00455A40">
        <w:rPr>
          <w:rFonts w:eastAsiaTheme="minorHAnsi"/>
          <w:lang w:eastAsia="en-US"/>
        </w:rPr>
        <w:t>https://sabatoni.ru/page/terms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proofErr w:type="spellStart"/>
      <w:r w:rsidR="00C11528">
        <w:rPr>
          <w:rFonts w:eastAsiaTheme="minorHAnsi"/>
          <w:color w:val="000000"/>
          <w:sz w:val="23"/>
          <w:szCs w:val="23"/>
          <w:lang w:val="en-US" w:eastAsia="en-US"/>
        </w:rPr>
        <w:t>apollon</w:t>
      </w:r>
      <w:proofErr w:type="spellEnd"/>
      <w:r w:rsidR="00C11528" w:rsidRPr="00C11528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C11528">
        <w:rPr>
          <w:rFonts w:eastAsiaTheme="minorHAnsi"/>
          <w:color w:val="000000"/>
          <w:sz w:val="23"/>
          <w:szCs w:val="23"/>
          <w:lang w:val="en-US" w:eastAsia="en-US"/>
        </w:rPr>
        <w:t>mk</w:t>
      </w:r>
      <w:proofErr w:type="spellEnd"/>
      <w:r w:rsidR="00C11528" w:rsidRPr="00C11528">
        <w:rPr>
          <w:rFonts w:eastAsiaTheme="minorHAnsi"/>
          <w:color w:val="000000"/>
          <w:sz w:val="23"/>
          <w:szCs w:val="23"/>
          <w:lang w:eastAsia="en-US"/>
        </w:rPr>
        <w:t>@</w:t>
      </w:r>
      <w:proofErr w:type="spellStart"/>
      <w:r w:rsidR="00C11528">
        <w:rPr>
          <w:rFonts w:eastAsiaTheme="minorHAnsi"/>
          <w:color w:val="000000"/>
          <w:sz w:val="23"/>
          <w:szCs w:val="23"/>
          <w:lang w:val="en-US" w:eastAsia="en-US"/>
        </w:rPr>
        <w:t>yandex</w:t>
      </w:r>
      <w:proofErr w:type="spellEnd"/>
      <w:r w:rsidR="00C11528" w:rsidRPr="00C11528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C11528"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</w:p>
    <w:p w:rsidR="002E57B3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-по почтовому адресу</w:t>
      </w:r>
      <w:r w:rsidRPr="00C11528">
        <w:rPr>
          <w:rFonts w:eastAsiaTheme="minorHAnsi"/>
          <w:color w:val="000000"/>
          <w:sz w:val="23"/>
          <w:szCs w:val="23"/>
          <w:lang w:eastAsia="en-US"/>
        </w:rPr>
        <w:t xml:space="preserve">: </w:t>
      </w:r>
      <w:r w:rsidR="00C11528" w:rsidRPr="00C11528">
        <w:rPr>
          <w:rFonts w:eastAsiaTheme="minorHAnsi"/>
          <w:color w:val="000000"/>
          <w:sz w:val="23"/>
          <w:szCs w:val="23"/>
          <w:lang w:eastAsia="en-US"/>
        </w:rPr>
        <w:t xml:space="preserve">191119, Санкт-Петербург, ул. Правды, д. 8, литер А, пом. 1-Н, </w:t>
      </w:r>
      <w:r w:rsidR="002E57B3" w:rsidRPr="00C11528">
        <w:rPr>
          <w:rFonts w:eastAsiaTheme="minorHAnsi"/>
          <w:color w:val="000000"/>
          <w:sz w:val="23"/>
          <w:szCs w:val="23"/>
          <w:lang w:eastAsia="en-US"/>
        </w:rPr>
        <w:t xml:space="preserve">ООО </w:t>
      </w:r>
      <w:r w:rsidR="00C11528" w:rsidRPr="00C11528">
        <w:rPr>
          <w:rFonts w:eastAsiaTheme="minorHAnsi"/>
          <w:color w:val="000000"/>
          <w:sz w:val="23"/>
          <w:szCs w:val="23"/>
          <w:lang w:eastAsia="en-US"/>
        </w:rPr>
        <w:t>«Аполлон МК»</w:t>
      </w:r>
    </w:p>
    <w:p w:rsidR="00455A40" w:rsidRPr="007A49B1" w:rsidRDefault="00455A40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Pr="007A0A2B" w:rsidRDefault="002E57B3" w:rsidP="00455A4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455A40">
        <w:rPr>
          <w:rFonts w:eastAsiaTheme="minorHAnsi"/>
          <w:color w:val="000000"/>
          <w:sz w:val="23"/>
          <w:szCs w:val="23"/>
          <w:lang w:eastAsia="en-US"/>
        </w:rPr>
        <w:t xml:space="preserve">Дата публикации: </w:t>
      </w:r>
      <w:r w:rsidR="00455A40">
        <w:rPr>
          <w:rFonts w:eastAsiaTheme="minorHAnsi"/>
          <w:color w:val="000000"/>
          <w:sz w:val="23"/>
          <w:szCs w:val="23"/>
          <w:lang w:val="en-US" w:eastAsia="en-US"/>
        </w:rPr>
        <w:t>27</w:t>
      </w:r>
      <w:r w:rsidR="007A0A2B" w:rsidRPr="00455A40">
        <w:rPr>
          <w:rFonts w:eastAsiaTheme="minorHAnsi"/>
          <w:color w:val="000000"/>
          <w:sz w:val="23"/>
          <w:szCs w:val="23"/>
          <w:lang w:eastAsia="en-US"/>
        </w:rPr>
        <w:t>.0</w:t>
      </w:r>
      <w:r w:rsidR="00455A40">
        <w:rPr>
          <w:rFonts w:eastAsiaTheme="minorHAnsi"/>
          <w:color w:val="000000"/>
          <w:sz w:val="23"/>
          <w:szCs w:val="23"/>
          <w:lang w:val="en-US" w:eastAsia="en-US"/>
        </w:rPr>
        <w:t>3</w:t>
      </w:r>
      <w:r w:rsidRPr="00455A40">
        <w:rPr>
          <w:rFonts w:eastAsiaTheme="minorHAnsi"/>
          <w:color w:val="000000"/>
          <w:sz w:val="23"/>
          <w:szCs w:val="23"/>
          <w:lang w:eastAsia="en-US"/>
        </w:rPr>
        <w:t>.20</w:t>
      </w:r>
      <w:r w:rsidR="00455A40" w:rsidRPr="00455A40">
        <w:rPr>
          <w:rFonts w:eastAsiaTheme="minorHAnsi"/>
          <w:color w:val="000000"/>
          <w:sz w:val="23"/>
          <w:szCs w:val="23"/>
          <w:lang w:eastAsia="en-US"/>
        </w:rPr>
        <w:t>20</w:t>
      </w:r>
      <w:r w:rsidRPr="00455A40">
        <w:rPr>
          <w:rFonts w:eastAsiaTheme="minorHAnsi"/>
          <w:color w:val="000000"/>
          <w:sz w:val="23"/>
          <w:szCs w:val="23"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C7AE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55A40"/>
    <w:rsid w:val="00494642"/>
    <w:rsid w:val="004A05A2"/>
    <w:rsid w:val="004B0518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A4CC1"/>
    <w:rsid w:val="009E018B"/>
    <w:rsid w:val="00A326D2"/>
    <w:rsid w:val="00A74E99"/>
    <w:rsid w:val="00AD7BFF"/>
    <w:rsid w:val="00AE5BA1"/>
    <w:rsid w:val="00C11528"/>
    <w:rsid w:val="00C94820"/>
    <w:rsid w:val="00D0027B"/>
    <w:rsid w:val="00D045B7"/>
    <w:rsid w:val="00D65F75"/>
    <w:rsid w:val="00F261AA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ED82"/>
  <w15:docId w15:val="{693EE65E-B860-45E5-B6BF-6E2B7A7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Александр Гванцеладзе</cp:lastModifiedBy>
  <cp:revision>4</cp:revision>
  <dcterms:created xsi:type="dcterms:W3CDTF">2020-03-27T08:54:00Z</dcterms:created>
  <dcterms:modified xsi:type="dcterms:W3CDTF">2020-03-27T17:46:00Z</dcterms:modified>
</cp:coreProperties>
</file>